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0AF85" w14:textId="77777777" w:rsidR="001262F9" w:rsidRPr="000E4FA9" w:rsidRDefault="001262F9" w:rsidP="001262F9">
      <w:pPr>
        <w:jc w:val="center"/>
        <w:rPr>
          <w:rFonts w:ascii="Times" w:hAnsi="Times"/>
        </w:rPr>
      </w:pPr>
      <w:r w:rsidRPr="000E4FA9">
        <w:rPr>
          <w:rFonts w:ascii="Times" w:hAnsi="Times"/>
        </w:rPr>
        <w:t>MODERN PLANT</w:t>
      </w:r>
      <w:r>
        <w:rPr>
          <w:rFonts w:ascii="Times" w:hAnsi="Times"/>
        </w:rPr>
        <w:t xml:space="preserve"> </w:t>
      </w:r>
      <w:r w:rsidRPr="000E4FA9">
        <w:rPr>
          <w:rFonts w:ascii="Times" w:hAnsi="Times"/>
        </w:rPr>
        <w:t>BASED FOODS INC.</w:t>
      </w:r>
    </w:p>
    <w:p w14:paraId="666A5143" w14:textId="77777777" w:rsidR="001262F9" w:rsidRPr="000E4FA9" w:rsidRDefault="001262F9" w:rsidP="001262F9">
      <w:pPr>
        <w:jc w:val="center"/>
        <w:rPr>
          <w:rFonts w:ascii="Times" w:hAnsi="Times"/>
        </w:rPr>
      </w:pPr>
      <w:r w:rsidRPr="000E4FA9">
        <w:rPr>
          <w:rFonts w:ascii="Times" w:hAnsi="Times"/>
        </w:rPr>
        <w:t>700 W Georgia St #2500,</w:t>
      </w:r>
    </w:p>
    <w:p w14:paraId="5532E76B" w14:textId="0CD95B45" w:rsidR="001262F9" w:rsidRPr="001262F9" w:rsidRDefault="001262F9" w:rsidP="001262F9">
      <w:pPr>
        <w:jc w:val="center"/>
        <w:rPr>
          <w:rFonts w:ascii="Times" w:hAnsi="Times"/>
        </w:rPr>
      </w:pPr>
      <w:r w:rsidRPr="000E4FA9">
        <w:rPr>
          <w:rFonts w:ascii="Times" w:hAnsi="Times"/>
        </w:rPr>
        <w:t>Vancouver, BC V7Y 1B3</w:t>
      </w:r>
    </w:p>
    <w:p w14:paraId="32C16FDF" w14:textId="1A59F605" w:rsidR="00BD357C" w:rsidRPr="00685134" w:rsidRDefault="003C29F3" w:rsidP="00F41669">
      <w:pPr>
        <w:pStyle w:val="NormalWeb"/>
        <w:jc w:val="center"/>
        <w:rPr>
          <w:rFonts w:asciiTheme="minorHAnsi" w:hAnsiTheme="minorHAnsi" w:cstheme="minorHAnsi"/>
          <w:color w:val="000000" w:themeColor="text1"/>
          <w:shd w:val="clear" w:color="auto" w:fill="FCFCFC"/>
        </w:rPr>
      </w:pPr>
      <w:r w:rsidRPr="00685134">
        <w:rPr>
          <w:rFonts w:asciiTheme="minorHAnsi" w:hAnsiTheme="minorHAnsi" w:cstheme="minorHAnsi"/>
          <w:b/>
          <w:bCs/>
        </w:rPr>
        <w:t xml:space="preserve">MODERN </w:t>
      </w:r>
      <w:r w:rsidR="00685134">
        <w:rPr>
          <w:rFonts w:asciiTheme="minorHAnsi" w:hAnsiTheme="minorHAnsi" w:cstheme="minorHAnsi"/>
          <w:b/>
          <w:bCs/>
        </w:rPr>
        <w:t>PLANT</w:t>
      </w:r>
      <w:r w:rsidR="005C70E5">
        <w:rPr>
          <w:rFonts w:asciiTheme="minorHAnsi" w:hAnsiTheme="minorHAnsi" w:cstheme="minorHAnsi"/>
          <w:b/>
          <w:bCs/>
        </w:rPr>
        <w:t>-</w:t>
      </w:r>
      <w:r w:rsidR="00685134">
        <w:rPr>
          <w:rFonts w:asciiTheme="minorHAnsi" w:hAnsiTheme="minorHAnsi" w:cstheme="minorHAnsi"/>
          <w:b/>
          <w:bCs/>
        </w:rPr>
        <w:t xml:space="preserve">BASED FOODS </w:t>
      </w:r>
      <w:r w:rsidR="006144DE">
        <w:rPr>
          <w:rFonts w:asciiTheme="minorHAnsi" w:hAnsiTheme="minorHAnsi" w:cstheme="minorHAnsi"/>
          <w:b/>
          <w:bCs/>
        </w:rPr>
        <w:t xml:space="preserve">ANNOUNCES </w:t>
      </w:r>
      <w:r w:rsidR="00C96C44">
        <w:rPr>
          <w:rFonts w:asciiTheme="minorHAnsi" w:hAnsiTheme="minorHAnsi" w:cstheme="minorHAnsi"/>
          <w:b/>
          <w:bCs/>
        </w:rPr>
        <w:t>2</w:t>
      </w:r>
      <w:r w:rsidR="006144DE">
        <w:rPr>
          <w:rFonts w:asciiTheme="minorHAnsi" w:hAnsiTheme="minorHAnsi" w:cstheme="minorHAnsi"/>
          <w:b/>
          <w:bCs/>
        </w:rPr>
        <w:t xml:space="preserve"> FOR 1 SHARE CONSOLIDATION</w:t>
      </w:r>
    </w:p>
    <w:p w14:paraId="628EC0D2" w14:textId="17CB1C87" w:rsidR="00F41669" w:rsidRDefault="00BD357C" w:rsidP="006144DE">
      <w:pPr>
        <w:jc w:val="both"/>
        <w:rPr>
          <w:lang w:val="en-US"/>
        </w:rPr>
      </w:pPr>
      <w:r w:rsidRPr="005C70E5">
        <w:t xml:space="preserve"> </w:t>
      </w:r>
      <w:r w:rsidR="00426A33" w:rsidRPr="005C70E5">
        <w:t>VANCOUVER, BC,</w:t>
      </w:r>
      <w:r w:rsidR="00F41669">
        <w:t xml:space="preserve"> </w:t>
      </w:r>
      <w:r w:rsidR="00C96C44">
        <w:t>July 2</w:t>
      </w:r>
      <w:r w:rsidR="00EC3411">
        <w:t>8</w:t>
      </w:r>
      <w:r w:rsidR="00C96C44">
        <w:t xml:space="preserve">, 2026 </w:t>
      </w:r>
      <w:r w:rsidR="00426A33" w:rsidRPr="005C70E5">
        <w:t xml:space="preserve">- Modern Plant Based Foods Inc., (CSE: MEAT) ("Modern Foods") or (the "Company"), </w:t>
      </w:r>
      <w:r w:rsidR="006144DE">
        <w:rPr>
          <w:lang w:val="en-US"/>
        </w:rPr>
        <w:t>announces that it is arranging a share consolidation of its issued and outstanding share capital on a basis of one (1) post-consolidated share for each t</w:t>
      </w:r>
      <w:r w:rsidR="00C96C44">
        <w:rPr>
          <w:lang w:val="en-US"/>
        </w:rPr>
        <w:t>wo</w:t>
      </w:r>
      <w:r w:rsidR="006144DE">
        <w:rPr>
          <w:lang w:val="en-US"/>
        </w:rPr>
        <w:t xml:space="preserve"> (</w:t>
      </w:r>
      <w:r w:rsidR="00C96C44">
        <w:rPr>
          <w:lang w:val="en-US"/>
        </w:rPr>
        <w:t>2</w:t>
      </w:r>
      <w:r w:rsidR="006144DE">
        <w:rPr>
          <w:lang w:val="en-US"/>
        </w:rPr>
        <w:t>) pre-consolidated shares. No fractional shares will be issued, with any fraction of a share being rounded down to the nearest whole number.</w:t>
      </w:r>
    </w:p>
    <w:p w14:paraId="2A7DCDEA" w14:textId="77777777" w:rsidR="006144DE" w:rsidRDefault="006144DE" w:rsidP="006144DE">
      <w:pPr>
        <w:jc w:val="both"/>
        <w:rPr>
          <w:lang w:val="en-US"/>
        </w:rPr>
      </w:pPr>
    </w:p>
    <w:p w14:paraId="478D37B8" w14:textId="05A39A30" w:rsidR="006144DE" w:rsidRDefault="006144DE" w:rsidP="006144DE">
      <w:pPr>
        <w:jc w:val="both"/>
        <w:rPr>
          <w:lang w:val="en-US"/>
        </w:rPr>
      </w:pPr>
      <w:r>
        <w:rPr>
          <w:lang w:val="en-US"/>
        </w:rPr>
        <w:t xml:space="preserve">As a resulting of the share consolidation, the outstanding shares of the Company will be reduced to approximately </w:t>
      </w:r>
      <w:r w:rsidR="00C96C44">
        <w:rPr>
          <w:lang w:val="en-US"/>
        </w:rPr>
        <w:t>4,173,814</w:t>
      </w:r>
      <w:r>
        <w:rPr>
          <w:lang w:val="en-US"/>
        </w:rPr>
        <w:t xml:space="preserve"> shares.</w:t>
      </w:r>
    </w:p>
    <w:p w14:paraId="0776DD5C" w14:textId="77777777" w:rsidR="006144DE" w:rsidRDefault="006144DE" w:rsidP="006144DE">
      <w:pPr>
        <w:jc w:val="both"/>
        <w:rPr>
          <w:lang w:val="en-US"/>
        </w:rPr>
      </w:pPr>
    </w:p>
    <w:p w14:paraId="7CE65BFC" w14:textId="1A160F1B" w:rsidR="006144DE" w:rsidRDefault="006144DE" w:rsidP="006144DE">
      <w:pPr>
        <w:jc w:val="both"/>
        <w:rPr>
          <w:lang w:val="en-US"/>
        </w:rPr>
      </w:pPr>
      <w:r>
        <w:rPr>
          <w:lang w:val="en-US"/>
        </w:rPr>
        <w:t xml:space="preserve">The shares are planned to be trading on a share consolidated basis and with a new CUSIP number on </w:t>
      </w:r>
      <w:r w:rsidR="00C96C44">
        <w:rPr>
          <w:lang w:val="en-US"/>
        </w:rPr>
        <w:t xml:space="preserve">July </w:t>
      </w:r>
      <w:r w:rsidR="00EC3411">
        <w:rPr>
          <w:lang w:val="en-US"/>
        </w:rPr>
        <w:t>31</w:t>
      </w:r>
      <w:r w:rsidR="00C96C44">
        <w:rPr>
          <w:lang w:val="en-US"/>
        </w:rPr>
        <w:t>, 2026</w:t>
      </w:r>
      <w:r>
        <w:rPr>
          <w:lang w:val="en-US"/>
        </w:rPr>
        <w:t>. The name of the Company and symbol will not change.</w:t>
      </w:r>
    </w:p>
    <w:p w14:paraId="50A0AAF2" w14:textId="77777777" w:rsidR="006144DE" w:rsidRDefault="006144DE" w:rsidP="006144DE">
      <w:pPr>
        <w:jc w:val="both"/>
        <w:rPr>
          <w:lang w:val="en-US"/>
        </w:rPr>
      </w:pPr>
    </w:p>
    <w:p w14:paraId="08D9D692" w14:textId="59FFA696" w:rsidR="006144DE" w:rsidRDefault="006144DE" w:rsidP="006144DE">
      <w:pPr>
        <w:jc w:val="both"/>
        <w:rPr>
          <w:lang w:val="en-US"/>
        </w:rPr>
      </w:pPr>
      <w:r>
        <w:rPr>
          <w:lang w:val="en-US"/>
        </w:rPr>
        <w:t xml:space="preserve">Trading on a Consolidated Basis: </w:t>
      </w:r>
      <w:r w:rsidR="00C96C44">
        <w:rPr>
          <w:lang w:val="en-US"/>
        </w:rPr>
        <w:t xml:space="preserve">July </w:t>
      </w:r>
      <w:r w:rsidR="00A27206">
        <w:rPr>
          <w:lang w:val="en-US"/>
        </w:rPr>
        <w:t>31</w:t>
      </w:r>
      <w:r w:rsidR="00C96C44">
        <w:rPr>
          <w:lang w:val="en-US"/>
        </w:rPr>
        <w:t>, 2026</w:t>
      </w:r>
    </w:p>
    <w:p w14:paraId="45A5E2D4" w14:textId="46FC7F16" w:rsidR="006144DE" w:rsidRDefault="006144DE" w:rsidP="006144DE">
      <w:pPr>
        <w:jc w:val="both"/>
        <w:rPr>
          <w:lang w:val="en-US"/>
        </w:rPr>
      </w:pPr>
      <w:r>
        <w:rPr>
          <w:lang w:val="en-US"/>
        </w:rPr>
        <w:t xml:space="preserve">Record Date: </w:t>
      </w:r>
      <w:r w:rsidR="00C96C44">
        <w:rPr>
          <w:lang w:val="en-US"/>
        </w:rPr>
        <w:t xml:space="preserve">July </w:t>
      </w:r>
      <w:r w:rsidR="00A27206">
        <w:rPr>
          <w:lang w:val="en-US"/>
        </w:rPr>
        <w:t>31</w:t>
      </w:r>
      <w:r w:rsidR="00C96C44">
        <w:rPr>
          <w:lang w:val="en-US"/>
        </w:rPr>
        <w:t>, 2026</w:t>
      </w:r>
    </w:p>
    <w:p w14:paraId="428E57D3" w14:textId="45674EDD" w:rsidR="006144DE" w:rsidRDefault="006144DE" w:rsidP="006144DE">
      <w:pPr>
        <w:jc w:val="both"/>
        <w:rPr>
          <w:lang w:val="en-US"/>
        </w:rPr>
      </w:pPr>
      <w:r>
        <w:rPr>
          <w:lang w:val="en-US"/>
        </w:rPr>
        <w:t xml:space="preserve">New CUSIP: </w:t>
      </w:r>
      <w:r w:rsidR="00C96C44">
        <w:rPr>
          <w:lang w:val="en-US"/>
        </w:rPr>
        <w:t>607677309</w:t>
      </w:r>
    </w:p>
    <w:p w14:paraId="543C21EB" w14:textId="51668B94" w:rsidR="006144DE" w:rsidRDefault="006144DE" w:rsidP="006144DE">
      <w:pPr>
        <w:jc w:val="both"/>
        <w:rPr>
          <w:lang w:val="en-US"/>
        </w:rPr>
      </w:pPr>
      <w:r>
        <w:rPr>
          <w:lang w:val="en-US"/>
        </w:rPr>
        <w:t xml:space="preserve">New ISIN: </w:t>
      </w:r>
      <w:r w:rsidRPr="006144DE">
        <w:rPr>
          <w:lang w:val="en-US"/>
        </w:rPr>
        <w:t>CA6</w:t>
      </w:r>
      <w:r w:rsidR="00C96C44">
        <w:rPr>
          <w:lang w:val="en-US"/>
        </w:rPr>
        <w:t>076773093</w:t>
      </w:r>
    </w:p>
    <w:p w14:paraId="7413F6D1" w14:textId="77777777" w:rsidR="006144DE" w:rsidRDefault="006144DE" w:rsidP="006144DE">
      <w:pPr>
        <w:jc w:val="both"/>
        <w:rPr>
          <w:lang w:val="en-US"/>
        </w:rPr>
      </w:pPr>
    </w:p>
    <w:p w14:paraId="77F81B4A" w14:textId="58BE8B9C" w:rsidR="006144DE" w:rsidRPr="00F41669" w:rsidRDefault="006144DE" w:rsidP="006144DE">
      <w:pPr>
        <w:jc w:val="both"/>
        <w:rPr>
          <w:lang w:val="en-US"/>
        </w:rPr>
      </w:pPr>
      <w:r>
        <w:rPr>
          <w:lang w:val="en-US"/>
        </w:rPr>
        <w:t>The Company’s proposed share consolidation will be subject to the approval of the Canadian Securities Exchange.</w:t>
      </w:r>
    </w:p>
    <w:p w14:paraId="01F8ABDC" w14:textId="19881C52" w:rsidR="0085618E" w:rsidRPr="005C70E5" w:rsidRDefault="0085618E" w:rsidP="00F41669">
      <w:pPr>
        <w:jc w:val="both"/>
      </w:pPr>
    </w:p>
    <w:p w14:paraId="0D671835" w14:textId="47186CEA" w:rsidR="009F62DB" w:rsidRDefault="000277B8" w:rsidP="005C70E5">
      <w:pPr>
        <w:jc w:val="both"/>
        <w:rPr>
          <w:rFonts w:ascii="Arial" w:hAnsi="Arial" w:cs="Arial"/>
          <w:sz w:val="22"/>
          <w:szCs w:val="22"/>
        </w:rPr>
      </w:pPr>
      <w:r w:rsidRPr="005C70E5">
        <w:rPr>
          <w:b/>
          <w:bCs/>
        </w:rPr>
        <w:t>About Modern</w:t>
      </w:r>
      <w:r w:rsidRPr="000E4E08">
        <w:rPr>
          <w:rFonts w:ascii="Arial" w:hAnsi="Arial" w:cs="Arial"/>
          <w:b/>
          <w:bCs/>
          <w:sz w:val="22"/>
          <w:szCs w:val="22"/>
        </w:rPr>
        <w:t xml:space="preserve"> Plant-Based Foods </w:t>
      </w:r>
    </w:p>
    <w:p w14:paraId="53D010FC" w14:textId="5655374A" w:rsidR="000277B8" w:rsidRPr="000E4E08" w:rsidRDefault="000277B8" w:rsidP="0063653E">
      <w:pPr>
        <w:jc w:val="both"/>
        <w:rPr>
          <w:rFonts w:ascii="Arial" w:hAnsi="Arial" w:cs="Arial"/>
          <w:sz w:val="22"/>
          <w:szCs w:val="22"/>
        </w:rPr>
      </w:pPr>
      <w:r w:rsidRPr="000E4E08">
        <w:rPr>
          <w:rFonts w:ascii="Arial" w:hAnsi="Arial" w:cs="Arial"/>
          <w:sz w:val="22"/>
          <w:szCs w:val="22"/>
        </w:rPr>
        <w:t xml:space="preserve">Modern Plant Based Foods is a Canadian food company based in Vancouver, British Columbia that offers a portfolio of plant-based products including meat and dairy-free alternatives, soups, and vegan snacks. We take a holistic approach to plant-based living and understand the importance of providing nutritious and sustainable alternatives to consumers without sacrificing taste. We want people to feel good about the food they eat which is why we are deliberate in choosing ingredients free of soy, gluten, nuts, and GMOs. Our mission is to change the way food is produced and consumed for the benefit of people, animals, and the environment by using natural plant-based ingredients. </w:t>
      </w:r>
    </w:p>
    <w:p w14:paraId="70287DB8" w14:textId="77777777" w:rsidR="000277B8" w:rsidRPr="000E4E08" w:rsidRDefault="000277B8" w:rsidP="009F62DB">
      <w:pPr>
        <w:jc w:val="both"/>
        <w:rPr>
          <w:rFonts w:ascii="Arial" w:hAnsi="Arial" w:cs="Arial"/>
          <w:sz w:val="22"/>
          <w:szCs w:val="22"/>
        </w:rPr>
      </w:pPr>
    </w:p>
    <w:p w14:paraId="5C6BE471" w14:textId="77777777" w:rsidR="000277B8" w:rsidRPr="000E4E08" w:rsidRDefault="000277B8" w:rsidP="009F62DB">
      <w:pPr>
        <w:jc w:val="both"/>
        <w:rPr>
          <w:rFonts w:ascii="Arial" w:hAnsi="Arial" w:cs="Arial"/>
          <w:sz w:val="22"/>
          <w:szCs w:val="22"/>
        </w:rPr>
      </w:pPr>
      <w:r w:rsidRPr="000E4E08">
        <w:rPr>
          <w:rFonts w:ascii="Arial" w:hAnsi="Arial" w:cs="Arial"/>
          <w:sz w:val="22"/>
          <w:szCs w:val="22"/>
        </w:rPr>
        <w:t xml:space="preserve">For further information, please contact: </w:t>
      </w:r>
    </w:p>
    <w:p w14:paraId="3227B2C5" w14:textId="1609B3E4" w:rsidR="000277B8" w:rsidRPr="000E4E08" w:rsidRDefault="00D3693A" w:rsidP="009F62DB">
      <w:pPr>
        <w:rPr>
          <w:rFonts w:ascii="Arial" w:hAnsi="Arial" w:cs="Arial"/>
          <w:sz w:val="22"/>
          <w:szCs w:val="22"/>
        </w:rPr>
      </w:pPr>
      <w:r>
        <w:rPr>
          <w:rFonts w:ascii="Arial" w:hAnsi="Arial" w:cs="Arial"/>
          <w:sz w:val="22"/>
          <w:szCs w:val="22"/>
        </w:rPr>
        <w:t>Avtar Dhaliwal</w:t>
      </w:r>
      <w:r w:rsidR="000277B8" w:rsidRPr="000E4E08">
        <w:rPr>
          <w:rFonts w:ascii="Arial" w:hAnsi="Arial" w:cs="Arial"/>
          <w:sz w:val="22"/>
          <w:szCs w:val="22"/>
        </w:rPr>
        <w:br/>
        <w:t xml:space="preserve">Chief </w:t>
      </w:r>
      <w:r>
        <w:rPr>
          <w:rFonts w:ascii="Arial" w:hAnsi="Arial" w:cs="Arial"/>
          <w:sz w:val="22"/>
          <w:szCs w:val="22"/>
        </w:rPr>
        <w:t>Executive Officer</w:t>
      </w:r>
    </w:p>
    <w:p w14:paraId="380202BD" w14:textId="603A3C44" w:rsidR="000277B8" w:rsidRPr="000E4E08" w:rsidRDefault="00D3693A" w:rsidP="009F62DB">
      <w:pPr>
        <w:jc w:val="both"/>
        <w:rPr>
          <w:rFonts w:ascii="Arial" w:hAnsi="Arial" w:cs="Arial"/>
          <w:sz w:val="22"/>
          <w:szCs w:val="22"/>
        </w:rPr>
      </w:pPr>
      <w:r>
        <w:rPr>
          <w:rFonts w:ascii="Arial" w:hAnsi="Arial" w:cs="Arial"/>
          <w:sz w:val="22"/>
          <w:szCs w:val="22"/>
        </w:rPr>
        <w:t>investors</w:t>
      </w:r>
      <w:r w:rsidR="000277B8" w:rsidRPr="000E4E08">
        <w:rPr>
          <w:rFonts w:ascii="Arial" w:hAnsi="Arial" w:cs="Arial"/>
          <w:sz w:val="22"/>
          <w:szCs w:val="22"/>
        </w:rPr>
        <w:t>@</w:t>
      </w:r>
      <w:r w:rsidR="00E34BAB">
        <w:rPr>
          <w:rFonts w:ascii="Arial" w:hAnsi="Arial" w:cs="Arial"/>
          <w:sz w:val="22"/>
          <w:szCs w:val="22"/>
        </w:rPr>
        <w:t>modernfoods.ca</w:t>
      </w:r>
    </w:p>
    <w:p w14:paraId="402FD7F7" w14:textId="77777777" w:rsidR="000277B8" w:rsidRPr="000E4E08" w:rsidRDefault="000277B8" w:rsidP="009F62DB">
      <w:pPr>
        <w:jc w:val="both"/>
        <w:rPr>
          <w:rFonts w:ascii="Arial" w:hAnsi="Arial" w:cs="Arial"/>
          <w:sz w:val="22"/>
          <w:szCs w:val="22"/>
        </w:rPr>
      </w:pPr>
      <w:r w:rsidRPr="000E4E08">
        <w:rPr>
          <w:rFonts w:ascii="Arial" w:hAnsi="Arial" w:cs="Arial"/>
          <w:sz w:val="22"/>
          <w:szCs w:val="22"/>
        </w:rPr>
        <w:t>604-395-0974</w:t>
      </w:r>
    </w:p>
    <w:p w14:paraId="067CE744" w14:textId="77777777" w:rsidR="000277B8" w:rsidRPr="000E4E08" w:rsidRDefault="000277B8" w:rsidP="009F62DB">
      <w:pPr>
        <w:jc w:val="both"/>
        <w:rPr>
          <w:rFonts w:ascii="Arial" w:hAnsi="Arial" w:cs="Arial"/>
          <w:sz w:val="22"/>
          <w:szCs w:val="22"/>
        </w:rPr>
      </w:pPr>
      <w:r w:rsidRPr="000E4E08">
        <w:rPr>
          <w:rFonts w:ascii="Arial" w:hAnsi="Arial" w:cs="Arial"/>
          <w:sz w:val="22"/>
          <w:szCs w:val="22"/>
        </w:rPr>
        <w:br/>
        <w:t xml:space="preserve">Cautionary Statement Regarding Forward-Looking Information </w:t>
      </w:r>
    </w:p>
    <w:p w14:paraId="00C0C897" w14:textId="77777777" w:rsidR="000277B8" w:rsidRPr="000E4E08" w:rsidRDefault="000277B8" w:rsidP="009F62DB">
      <w:pPr>
        <w:jc w:val="both"/>
        <w:rPr>
          <w:rFonts w:ascii="Arial" w:hAnsi="Arial" w:cs="Arial"/>
          <w:sz w:val="22"/>
          <w:szCs w:val="22"/>
        </w:rPr>
      </w:pPr>
      <w:r w:rsidRPr="000E4E08">
        <w:rPr>
          <w:rFonts w:ascii="Arial" w:hAnsi="Arial" w:cs="Arial"/>
          <w:sz w:val="22"/>
          <w:szCs w:val="22"/>
        </w:rPr>
        <w:t xml:space="preserve">This news release includes certain "forward-looking statements" and "forward-looking information" under applicable Canadian securities legislation that are not historical facts. Forward- looking statements involve risks, uncertainties, and other factors that could cause actual results, performance, prospects, and opportunities to differ materially from those expressed or implied by such forward-looking statements. Forward-looking statements in this news release include, but </w:t>
      </w:r>
      <w:r w:rsidRPr="000E4E08">
        <w:rPr>
          <w:rFonts w:ascii="Arial" w:hAnsi="Arial" w:cs="Arial"/>
          <w:sz w:val="22"/>
          <w:szCs w:val="22"/>
        </w:rPr>
        <w:lastRenderedPageBreak/>
        <w:t xml:space="preserve">are not limited to, statements with respect to: the Company and the Company’s business and prospects; the Company's objectives, goals or future plans; the Company’s sales growth, planned expansion, awareness of the Company’s brands, future sales and revenue growth, and the business, operations, management and capitalization of the Company. Forward-looking statements are necessarily based on a number of estimates and assumptions that, while considered reasonable, are subject to known and unknown risks, uncertainties and other factors which may cause actual results and future events to differ materially from those expressed or implied by such forward-looking statements. Such factors include, but are not limited to: general business, economic and social uncertainties; local and global market and economic uncertainties arising in respect of the COVID-19 pandemic; litigation, availability of key product ingredients, legislative, environmental and other judicial, regulatory, political and competitive developments; the ability to effectively expand manufacturing and production capacity; the ability to obtain retail partners to distribute Company products, the success of market initiatives and the ability to grow brand awareness; the ability to attract, maintain and expand relationships with key strategic restaurant and food service partners; our ability to predict consumer taste preferences; delay or failure to receive regulatory approvals; the sufficiency of our cash to meet liquidity needs; those additional risks set out in the Company's public documents filed on SEDAR at www.sedar.com; and other matters discussed in this news release. Accordingly, the forward-looking statements discussed in this release may not occur and could differ materially as a result of these known and unknown risk factors and uncertainties affecting the Company. Although the Company believes that the assumptions and factors used in preparing the forward-looking statements are reasonable, undue reliance should not be placed on these statements, which only apply as of the date of this news release, and no assurance can be given that such events will occur in the disclosed time frames or at all. Except where required by law, the Company disclaims any intention or obligation to update or revise any forward-looking statement, whether as a result of new information, future events, or otherwise. </w:t>
      </w:r>
    </w:p>
    <w:p w14:paraId="35A200F9" w14:textId="77777777" w:rsidR="00483FF1" w:rsidRPr="000E4E08" w:rsidRDefault="00483FF1" w:rsidP="009F62DB">
      <w:pPr>
        <w:jc w:val="both"/>
        <w:rPr>
          <w:rFonts w:ascii="Arial" w:hAnsi="Arial" w:cs="Arial"/>
          <w:sz w:val="22"/>
          <w:szCs w:val="22"/>
        </w:rPr>
      </w:pPr>
    </w:p>
    <w:sectPr w:rsidR="00483FF1" w:rsidRPr="000E4E08" w:rsidSect="00F60505">
      <w:pgSz w:w="12240" w:h="15840"/>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FD5AC" w14:textId="77777777" w:rsidR="001930F4" w:rsidRDefault="001930F4" w:rsidP="00C848CD">
      <w:r>
        <w:separator/>
      </w:r>
    </w:p>
  </w:endnote>
  <w:endnote w:type="continuationSeparator" w:id="0">
    <w:p w14:paraId="2BAFE662" w14:textId="77777777" w:rsidR="001930F4" w:rsidRDefault="001930F4" w:rsidP="00C84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20AF8" w14:textId="77777777" w:rsidR="001930F4" w:rsidRDefault="001930F4" w:rsidP="00C848CD">
      <w:r>
        <w:separator/>
      </w:r>
    </w:p>
  </w:footnote>
  <w:footnote w:type="continuationSeparator" w:id="0">
    <w:p w14:paraId="499F8F4D" w14:textId="77777777" w:rsidR="001930F4" w:rsidRDefault="001930F4" w:rsidP="00C848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405DF"/>
    <w:multiLevelType w:val="multilevel"/>
    <w:tmpl w:val="DD1AA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D45DD0"/>
    <w:multiLevelType w:val="multilevel"/>
    <w:tmpl w:val="7CAE7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6E62D4"/>
    <w:multiLevelType w:val="multilevel"/>
    <w:tmpl w:val="3C08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1417174">
    <w:abstractNumId w:val="0"/>
  </w:num>
  <w:num w:numId="2" w16cid:durableId="1372002394">
    <w:abstractNumId w:val="1"/>
  </w:num>
  <w:num w:numId="3" w16cid:durableId="1780250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FF1"/>
    <w:rsid w:val="000122EF"/>
    <w:rsid w:val="0001566D"/>
    <w:rsid w:val="00017692"/>
    <w:rsid w:val="000277B8"/>
    <w:rsid w:val="00031A2D"/>
    <w:rsid w:val="00031DAF"/>
    <w:rsid w:val="00040330"/>
    <w:rsid w:val="000814A6"/>
    <w:rsid w:val="000A3CE3"/>
    <w:rsid w:val="000E4E08"/>
    <w:rsid w:val="001262F9"/>
    <w:rsid w:val="001775CD"/>
    <w:rsid w:val="001930F4"/>
    <w:rsid w:val="001C19AA"/>
    <w:rsid w:val="001E31E8"/>
    <w:rsid w:val="002342DC"/>
    <w:rsid w:val="002A0312"/>
    <w:rsid w:val="002D3016"/>
    <w:rsid w:val="002E594C"/>
    <w:rsid w:val="0033605C"/>
    <w:rsid w:val="003555A8"/>
    <w:rsid w:val="00361D09"/>
    <w:rsid w:val="00363DFA"/>
    <w:rsid w:val="00364F0A"/>
    <w:rsid w:val="0038472B"/>
    <w:rsid w:val="003C29F3"/>
    <w:rsid w:val="003D0E76"/>
    <w:rsid w:val="00426A33"/>
    <w:rsid w:val="0044649C"/>
    <w:rsid w:val="00483FF1"/>
    <w:rsid w:val="004C61ED"/>
    <w:rsid w:val="004D0742"/>
    <w:rsid w:val="004D3B89"/>
    <w:rsid w:val="005016A9"/>
    <w:rsid w:val="005039B4"/>
    <w:rsid w:val="005318E2"/>
    <w:rsid w:val="005341FD"/>
    <w:rsid w:val="00571C10"/>
    <w:rsid w:val="005846C1"/>
    <w:rsid w:val="005A0B8E"/>
    <w:rsid w:val="005A5808"/>
    <w:rsid w:val="005C70E5"/>
    <w:rsid w:val="006072C6"/>
    <w:rsid w:val="006144DE"/>
    <w:rsid w:val="006257A3"/>
    <w:rsid w:val="0062694E"/>
    <w:rsid w:val="0063653E"/>
    <w:rsid w:val="00675AD1"/>
    <w:rsid w:val="00685134"/>
    <w:rsid w:val="006E4112"/>
    <w:rsid w:val="00797B04"/>
    <w:rsid w:val="007D29A5"/>
    <w:rsid w:val="007D6C84"/>
    <w:rsid w:val="007F1B6A"/>
    <w:rsid w:val="00845339"/>
    <w:rsid w:val="0084533D"/>
    <w:rsid w:val="00850137"/>
    <w:rsid w:val="0085618E"/>
    <w:rsid w:val="0086640C"/>
    <w:rsid w:val="00882D56"/>
    <w:rsid w:val="008A2370"/>
    <w:rsid w:val="008C1E07"/>
    <w:rsid w:val="008D6827"/>
    <w:rsid w:val="008F1B6B"/>
    <w:rsid w:val="00905BA2"/>
    <w:rsid w:val="009512A0"/>
    <w:rsid w:val="00970497"/>
    <w:rsid w:val="009C1B8A"/>
    <w:rsid w:val="009F38A8"/>
    <w:rsid w:val="009F62DB"/>
    <w:rsid w:val="00A27206"/>
    <w:rsid w:val="00A800E2"/>
    <w:rsid w:val="00AB2220"/>
    <w:rsid w:val="00B12879"/>
    <w:rsid w:val="00B250C9"/>
    <w:rsid w:val="00B512D6"/>
    <w:rsid w:val="00B57279"/>
    <w:rsid w:val="00B80B7E"/>
    <w:rsid w:val="00B9535D"/>
    <w:rsid w:val="00BA23CC"/>
    <w:rsid w:val="00BB5E62"/>
    <w:rsid w:val="00BC5919"/>
    <w:rsid w:val="00BD357C"/>
    <w:rsid w:val="00C10CDC"/>
    <w:rsid w:val="00C14CF6"/>
    <w:rsid w:val="00C22811"/>
    <w:rsid w:val="00C47E61"/>
    <w:rsid w:val="00C848CD"/>
    <w:rsid w:val="00C96C44"/>
    <w:rsid w:val="00CB6C6E"/>
    <w:rsid w:val="00CF7E38"/>
    <w:rsid w:val="00D124E5"/>
    <w:rsid w:val="00D3693A"/>
    <w:rsid w:val="00D37AE8"/>
    <w:rsid w:val="00D42538"/>
    <w:rsid w:val="00D57940"/>
    <w:rsid w:val="00DA39B3"/>
    <w:rsid w:val="00DC0C89"/>
    <w:rsid w:val="00E04F74"/>
    <w:rsid w:val="00E115D4"/>
    <w:rsid w:val="00E34BAB"/>
    <w:rsid w:val="00EC0B3B"/>
    <w:rsid w:val="00EC3411"/>
    <w:rsid w:val="00ED2923"/>
    <w:rsid w:val="00F34504"/>
    <w:rsid w:val="00F414AF"/>
    <w:rsid w:val="00F41669"/>
    <w:rsid w:val="00F56715"/>
    <w:rsid w:val="00F605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7288A"/>
  <w15:chartTrackingRefBased/>
  <w15:docId w15:val="{22B7DD7A-5401-E148-9F41-022E4DE02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FF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2342DC"/>
    <w:rPr>
      <w:color w:val="0563C1" w:themeColor="hyperlink"/>
      <w:u w:val="single"/>
    </w:rPr>
  </w:style>
  <w:style w:type="character" w:styleId="UnresolvedMention">
    <w:name w:val="Unresolved Mention"/>
    <w:basedOn w:val="DefaultParagraphFont"/>
    <w:uiPriority w:val="99"/>
    <w:semiHidden/>
    <w:unhideWhenUsed/>
    <w:rsid w:val="002342DC"/>
    <w:rPr>
      <w:color w:val="605E5C"/>
      <w:shd w:val="clear" w:color="auto" w:fill="E1DFDD"/>
    </w:rPr>
  </w:style>
  <w:style w:type="character" w:styleId="FollowedHyperlink">
    <w:name w:val="FollowedHyperlink"/>
    <w:basedOn w:val="DefaultParagraphFont"/>
    <w:uiPriority w:val="99"/>
    <w:semiHidden/>
    <w:unhideWhenUsed/>
    <w:rsid w:val="002342DC"/>
    <w:rPr>
      <w:color w:val="954F72" w:themeColor="followedHyperlink"/>
      <w:u w:val="single"/>
    </w:rPr>
  </w:style>
  <w:style w:type="character" w:customStyle="1" w:styleId="apple-converted-space">
    <w:name w:val="apple-converted-space"/>
    <w:basedOn w:val="DefaultParagraphFont"/>
    <w:rsid w:val="00C848CD"/>
  </w:style>
  <w:style w:type="paragraph" w:styleId="FootnoteText">
    <w:name w:val="footnote text"/>
    <w:basedOn w:val="Normal"/>
    <w:link w:val="FootnoteTextChar"/>
    <w:uiPriority w:val="99"/>
    <w:semiHidden/>
    <w:unhideWhenUsed/>
    <w:rsid w:val="00C848CD"/>
    <w:rPr>
      <w:sz w:val="20"/>
      <w:szCs w:val="20"/>
    </w:rPr>
  </w:style>
  <w:style w:type="character" w:customStyle="1" w:styleId="FootnoteTextChar">
    <w:name w:val="Footnote Text Char"/>
    <w:basedOn w:val="DefaultParagraphFont"/>
    <w:link w:val="FootnoteText"/>
    <w:uiPriority w:val="99"/>
    <w:semiHidden/>
    <w:rsid w:val="00C848CD"/>
    <w:rPr>
      <w:sz w:val="20"/>
      <w:szCs w:val="20"/>
    </w:rPr>
  </w:style>
  <w:style w:type="character" w:styleId="FootnoteReference">
    <w:name w:val="footnote reference"/>
    <w:basedOn w:val="DefaultParagraphFont"/>
    <w:uiPriority w:val="99"/>
    <w:semiHidden/>
    <w:unhideWhenUsed/>
    <w:rsid w:val="00C848CD"/>
    <w:rPr>
      <w:vertAlign w:val="superscript"/>
    </w:rPr>
  </w:style>
  <w:style w:type="paragraph" w:styleId="Header">
    <w:name w:val="header"/>
    <w:basedOn w:val="Normal"/>
    <w:link w:val="HeaderChar"/>
    <w:uiPriority w:val="99"/>
    <w:unhideWhenUsed/>
    <w:rsid w:val="00C848CD"/>
    <w:pPr>
      <w:tabs>
        <w:tab w:val="center" w:pos="4680"/>
        <w:tab w:val="right" w:pos="9360"/>
      </w:tabs>
    </w:pPr>
  </w:style>
  <w:style w:type="character" w:customStyle="1" w:styleId="HeaderChar">
    <w:name w:val="Header Char"/>
    <w:basedOn w:val="DefaultParagraphFont"/>
    <w:link w:val="Header"/>
    <w:uiPriority w:val="99"/>
    <w:rsid w:val="00C848CD"/>
  </w:style>
  <w:style w:type="paragraph" w:styleId="Footer">
    <w:name w:val="footer"/>
    <w:basedOn w:val="Normal"/>
    <w:link w:val="FooterChar"/>
    <w:uiPriority w:val="99"/>
    <w:unhideWhenUsed/>
    <w:rsid w:val="00C848CD"/>
    <w:pPr>
      <w:tabs>
        <w:tab w:val="center" w:pos="4680"/>
        <w:tab w:val="right" w:pos="9360"/>
      </w:tabs>
    </w:pPr>
  </w:style>
  <w:style w:type="character" w:customStyle="1" w:styleId="FooterChar">
    <w:name w:val="Footer Char"/>
    <w:basedOn w:val="DefaultParagraphFont"/>
    <w:link w:val="Footer"/>
    <w:uiPriority w:val="99"/>
    <w:rsid w:val="00C848CD"/>
  </w:style>
  <w:style w:type="character" w:styleId="Strong">
    <w:name w:val="Strong"/>
    <w:basedOn w:val="DefaultParagraphFont"/>
    <w:uiPriority w:val="22"/>
    <w:qFormat/>
    <w:rsid w:val="000403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35720">
      <w:bodyDiv w:val="1"/>
      <w:marLeft w:val="0"/>
      <w:marRight w:val="0"/>
      <w:marTop w:val="0"/>
      <w:marBottom w:val="0"/>
      <w:divBdr>
        <w:top w:val="none" w:sz="0" w:space="0" w:color="auto"/>
        <w:left w:val="none" w:sz="0" w:space="0" w:color="auto"/>
        <w:bottom w:val="none" w:sz="0" w:space="0" w:color="auto"/>
        <w:right w:val="none" w:sz="0" w:space="0" w:color="auto"/>
      </w:divBdr>
    </w:div>
    <w:div w:id="590241280">
      <w:bodyDiv w:val="1"/>
      <w:marLeft w:val="0"/>
      <w:marRight w:val="0"/>
      <w:marTop w:val="0"/>
      <w:marBottom w:val="0"/>
      <w:divBdr>
        <w:top w:val="none" w:sz="0" w:space="0" w:color="auto"/>
        <w:left w:val="none" w:sz="0" w:space="0" w:color="auto"/>
        <w:bottom w:val="none" w:sz="0" w:space="0" w:color="auto"/>
        <w:right w:val="none" w:sz="0" w:space="0" w:color="auto"/>
      </w:divBdr>
    </w:div>
    <w:div w:id="662052520">
      <w:bodyDiv w:val="1"/>
      <w:marLeft w:val="0"/>
      <w:marRight w:val="0"/>
      <w:marTop w:val="0"/>
      <w:marBottom w:val="0"/>
      <w:divBdr>
        <w:top w:val="none" w:sz="0" w:space="0" w:color="auto"/>
        <w:left w:val="none" w:sz="0" w:space="0" w:color="auto"/>
        <w:bottom w:val="none" w:sz="0" w:space="0" w:color="auto"/>
        <w:right w:val="none" w:sz="0" w:space="0" w:color="auto"/>
      </w:divBdr>
    </w:div>
    <w:div w:id="678120615">
      <w:bodyDiv w:val="1"/>
      <w:marLeft w:val="0"/>
      <w:marRight w:val="0"/>
      <w:marTop w:val="0"/>
      <w:marBottom w:val="0"/>
      <w:divBdr>
        <w:top w:val="none" w:sz="0" w:space="0" w:color="auto"/>
        <w:left w:val="none" w:sz="0" w:space="0" w:color="auto"/>
        <w:bottom w:val="none" w:sz="0" w:space="0" w:color="auto"/>
        <w:right w:val="none" w:sz="0" w:space="0" w:color="auto"/>
      </w:divBdr>
    </w:div>
    <w:div w:id="797454985">
      <w:bodyDiv w:val="1"/>
      <w:marLeft w:val="0"/>
      <w:marRight w:val="0"/>
      <w:marTop w:val="0"/>
      <w:marBottom w:val="0"/>
      <w:divBdr>
        <w:top w:val="none" w:sz="0" w:space="0" w:color="auto"/>
        <w:left w:val="none" w:sz="0" w:space="0" w:color="auto"/>
        <w:bottom w:val="none" w:sz="0" w:space="0" w:color="auto"/>
        <w:right w:val="none" w:sz="0" w:space="0" w:color="auto"/>
      </w:divBdr>
    </w:div>
    <w:div w:id="891040359">
      <w:bodyDiv w:val="1"/>
      <w:marLeft w:val="0"/>
      <w:marRight w:val="0"/>
      <w:marTop w:val="0"/>
      <w:marBottom w:val="0"/>
      <w:divBdr>
        <w:top w:val="none" w:sz="0" w:space="0" w:color="auto"/>
        <w:left w:val="none" w:sz="0" w:space="0" w:color="auto"/>
        <w:bottom w:val="none" w:sz="0" w:space="0" w:color="auto"/>
        <w:right w:val="none" w:sz="0" w:space="0" w:color="auto"/>
      </w:divBdr>
    </w:div>
    <w:div w:id="1085346866">
      <w:bodyDiv w:val="1"/>
      <w:marLeft w:val="0"/>
      <w:marRight w:val="0"/>
      <w:marTop w:val="0"/>
      <w:marBottom w:val="0"/>
      <w:divBdr>
        <w:top w:val="none" w:sz="0" w:space="0" w:color="auto"/>
        <w:left w:val="none" w:sz="0" w:space="0" w:color="auto"/>
        <w:bottom w:val="none" w:sz="0" w:space="0" w:color="auto"/>
        <w:right w:val="none" w:sz="0" w:space="0" w:color="auto"/>
      </w:divBdr>
    </w:div>
    <w:div w:id="1330989304">
      <w:bodyDiv w:val="1"/>
      <w:marLeft w:val="0"/>
      <w:marRight w:val="0"/>
      <w:marTop w:val="0"/>
      <w:marBottom w:val="0"/>
      <w:divBdr>
        <w:top w:val="none" w:sz="0" w:space="0" w:color="auto"/>
        <w:left w:val="none" w:sz="0" w:space="0" w:color="auto"/>
        <w:bottom w:val="none" w:sz="0" w:space="0" w:color="auto"/>
        <w:right w:val="none" w:sz="0" w:space="0" w:color="auto"/>
      </w:divBdr>
    </w:div>
    <w:div w:id="1473718873">
      <w:bodyDiv w:val="1"/>
      <w:marLeft w:val="0"/>
      <w:marRight w:val="0"/>
      <w:marTop w:val="0"/>
      <w:marBottom w:val="0"/>
      <w:divBdr>
        <w:top w:val="none" w:sz="0" w:space="0" w:color="auto"/>
        <w:left w:val="none" w:sz="0" w:space="0" w:color="auto"/>
        <w:bottom w:val="none" w:sz="0" w:space="0" w:color="auto"/>
        <w:right w:val="none" w:sz="0" w:space="0" w:color="auto"/>
      </w:divBdr>
    </w:div>
    <w:div w:id="1689523446">
      <w:bodyDiv w:val="1"/>
      <w:marLeft w:val="0"/>
      <w:marRight w:val="0"/>
      <w:marTop w:val="0"/>
      <w:marBottom w:val="0"/>
      <w:divBdr>
        <w:top w:val="none" w:sz="0" w:space="0" w:color="auto"/>
        <w:left w:val="none" w:sz="0" w:space="0" w:color="auto"/>
        <w:bottom w:val="none" w:sz="0" w:space="0" w:color="auto"/>
        <w:right w:val="none" w:sz="0" w:space="0" w:color="auto"/>
      </w:divBdr>
    </w:div>
    <w:div w:id="1822692325">
      <w:bodyDiv w:val="1"/>
      <w:marLeft w:val="0"/>
      <w:marRight w:val="0"/>
      <w:marTop w:val="0"/>
      <w:marBottom w:val="0"/>
      <w:divBdr>
        <w:top w:val="none" w:sz="0" w:space="0" w:color="auto"/>
        <w:left w:val="none" w:sz="0" w:space="0" w:color="auto"/>
        <w:bottom w:val="none" w:sz="0" w:space="0" w:color="auto"/>
        <w:right w:val="none" w:sz="0" w:space="0" w:color="auto"/>
      </w:divBdr>
    </w:div>
    <w:div w:id="1995840733">
      <w:bodyDiv w:val="1"/>
      <w:marLeft w:val="0"/>
      <w:marRight w:val="0"/>
      <w:marTop w:val="0"/>
      <w:marBottom w:val="0"/>
      <w:divBdr>
        <w:top w:val="none" w:sz="0" w:space="0" w:color="auto"/>
        <w:left w:val="none" w:sz="0" w:space="0" w:color="auto"/>
        <w:bottom w:val="none" w:sz="0" w:space="0" w:color="auto"/>
        <w:right w:val="none" w:sz="0" w:space="0" w:color="auto"/>
      </w:divBdr>
      <w:divsChild>
        <w:div w:id="678699464">
          <w:marLeft w:val="0"/>
          <w:marRight w:val="0"/>
          <w:marTop w:val="0"/>
          <w:marBottom w:val="0"/>
          <w:divBdr>
            <w:top w:val="none" w:sz="0" w:space="0" w:color="auto"/>
            <w:left w:val="none" w:sz="0" w:space="0" w:color="auto"/>
            <w:bottom w:val="none" w:sz="0" w:space="0" w:color="auto"/>
            <w:right w:val="none" w:sz="0" w:space="0" w:color="auto"/>
          </w:divBdr>
          <w:divsChild>
            <w:div w:id="2094819476">
              <w:marLeft w:val="0"/>
              <w:marRight w:val="0"/>
              <w:marTop w:val="0"/>
              <w:marBottom w:val="0"/>
              <w:divBdr>
                <w:top w:val="none" w:sz="0" w:space="0" w:color="auto"/>
                <w:left w:val="none" w:sz="0" w:space="0" w:color="auto"/>
                <w:bottom w:val="none" w:sz="0" w:space="0" w:color="auto"/>
                <w:right w:val="none" w:sz="0" w:space="0" w:color="auto"/>
              </w:divBdr>
              <w:divsChild>
                <w:div w:id="566568979">
                  <w:marLeft w:val="0"/>
                  <w:marRight w:val="0"/>
                  <w:marTop w:val="0"/>
                  <w:marBottom w:val="0"/>
                  <w:divBdr>
                    <w:top w:val="none" w:sz="0" w:space="0" w:color="auto"/>
                    <w:left w:val="none" w:sz="0" w:space="0" w:color="auto"/>
                    <w:bottom w:val="none" w:sz="0" w:space="0" w:color="auto"/>
                    <w:right w:val="none" w:sz="0" w:space="0" w:color="auto"/>
                  </w:divBdr>
                  <w:divsChild>
                    <w:div w:id="1357578307">
                      <w:marLeft w:val="0"/>
                      <w:marRight w:val="0"/>
                      <w:marTop w:val="0"/>
                      <w:marBottom w:val="0"/>
                      <w:divBdr>
                        <w:top w:val="none" w:sz="0" w:space="0" w:color="auto"/>
                        <w:left w:val="none" w:sz="0" w:space="0" w:color="auto"/>
                        <w:bottom w:val="none" w:sz="0" w:space="0" w:color="auto"/>
                        <w:right w:val="none" w:sz="0" w:space="0" w:color="auto"/>
                      </w:divBdr>
                    </w:div>
                  </w:divsChild>
                </w:div>
                <w:div w:id="447547002">
                  <w:marLeft w:val="0"/>
                  <w:marRight w:val="0"/>
                  <w:marTop w:val="0"/>
                  <w:marBottom w:val="0"/>
                  <w:divBdr>
                    <w:top w:val="none" w:sz="0" w:space="0" w:color="auto"/>
                    <w:left w:val="none" w:sz="0" w:space="0" w:color="auto"/>
                    <w:bottom w:val="none" w:sz="0" w:space="0" w:color="auto"/>
                    <w:right w:val="none" w:sz="0" w:space="0" w:color="auto"/>
                  </w:divBdr>
                  <w:divsChild>
                    <w:div w:id="1847934978">
                      <w:marLeft w:val="0"/>
                      <w:marRight w:val="0"/>
                      <w:marTop w:val="0"/>
                      <w:marBottom w:val="0"/>
                      <w:divBdr>
                        <w:top w:val="none" w:sz="0" w:space="0" w:color="auto"/>
                        <w:left w:val="none" w:sz="0" w:space="0" w:color="auto"/>
                        <w:bottom w:val="none" w:sz="0" w:space="0" w:color="auto"/>
                        <w:right w:val="none" w:sz="0" w:space="0" w:color="auto"/>
                      </w:divBdr>
                    </w:div>
                  </w:divsChild>
                </w:div>
                <w:div w:id="1858275762">
                  <w:marLeft w:val="0"/>
                  <w:marRight w:val="0"/>
                  <w:marTop w:val="0"/>
                  <w:marBottom w:val="0"/>
                  <w:divBdr>
                    <w:top w:val="none" w:sz="0" w:space="0" w:color="auto"/>
                    <w:left w:val="none" w:sz="0" w:space="0" w:color="auto"/>
                    <w:bottom w:val="none" w:sz="0" w:space="0" w:color="auto"/>
                    <w:right w:val="none" w:sz="0" w:space="0" w:color="auto"/>
                  </w:divBdr>
                  <w:divsChild>
                    <w:div w:id="31414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978816">
      <w:bodyDiv w:val="1"/>
      <w:marLeft w:val="0"/>
      <w:marRight w:val="0"/>
      <w:marTop w:val="0"/>
      <w:marBottom w:val="0"/>
      <w:divBdr>
        <w:top w:val="none" w:sz="0" w:space="0" w:color="auto"/>
        <w:left w:val="none" w:sz="0" w:space="0" w:color="auto"/>
        <w:bottom w:val="none" w:sz="0" w:space="0" w:color="auto"/>
        <w:right w:val="none" w:sz="0" w:space="0" w:color="auto"/>
      </w:divBdr>
      <w:divsChild>
        <w:div w:id="1516194107">
          <w:marLeft w:val="0"/>
          <w:marRight w:val="0"/>
          <w:marTop w:val="0"/>
          <w:marBottom w:val="0"/>
          <w:divBdr>
            <w:top w:val="none" w:sz="0" w:space="0" w:color="auto"/>
            <w:left w:val="none" w:sz="0" w:space="0" w:color="auto"/>
            <w:bottom w:val="none" w:sz="0" w:space="0" w:color="auto"/>
            <w:right w:val="none" w:sz="0" w:space="0" w:color="auto"/>
          </w:divBdr>
          <w:divsChild>
            <w:div w:id="859197274">
              <w:marLeft w:val="0"/>
              <w:marRight w:val="0"/>
              <w:marTop w:val="0"/>
              <w:marBottom w:val="0"/>
              <w:divBdr>
                <w:top w:val="none" w:sz="0" w:space="0" w:color="auto"/>
                <w:left w:val="none" w:sz="0" w:space="0" w:color="auto"/>
                <w:bottom w:val="none" w:sz="0" w:space="0" w:color="auto"/>
                <w:right w:val="none" w:sz="0" w:space="0" w:color="auto"/>
              </w:divBdr>
              <w:divsChild>
                <w:div w:id="8190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97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7B95C-0512-F745-B3FF-F8D387973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700</Words>
  <Characters>4162</Characters>
  <Application>Microsoft Office Word</Application>
  <DocSecurity>0</DocSecurity>
  <Lines>166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Modern Meat</dc:creator>
  <cp:keywords/>
  <dc:description/>
  <cp:lastModifiedBy>Von Torres</cp:lastModifiedBy>
  <cp:revision>8</cp:revision>
  <dcterms:created xsi:type="dcterms:W3CDTF">2024-01-26T19:25:00Z</dcterms:created>
  <dcterms:modified xsi:type="dcterms:W3CDTF">2026-07-28T22:27:00Z</dcterms:modified>
</cp:coreProperties>
</file>